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307" w:rsidRDefault="00B74307" w:rsidP="00B74307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 w:rsidRPr="009F3B48">
        <w:rPr>
          <w:rFonts w:cstheme="minorHAnsi"/>
          <w:b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1EB158C4" wp14:editId="14A72163">
            <wp:simplePos x="0" y="0"/>
            <wp:positionH relativeFrom="margin">
              <wp:posOffset>514350</wp:posOffset>
            </wp:positionH>
            <wp:positionV relativeFrom="margin">
              <wp:align>top</wp:align>
            </wp:positionV>
            <wp:extent cx="1333500" cy="1316990"/>
            <wp:effectExtent l="0" t="0" r="0" b="0"/>
            <wp:wrapTight wrapText="bothSides">
              <wp:wrapPolygon edited="0">
                <wp:start x="0" y="0"/>
                <wp:lineTo x="0" y="21246"/>
                <wp:lineTo x="21291" y="21246"/>
                <wp:lineTo x="21291" y="0"/>
                <wp:lineTo x="0" y="0"/>
              </wp:wrapPolygon>
            </wp:wrapTight>
            <wp:docPr id="2" name="Picture 2" descr="C:\Users\Annette\Desktop\logo colo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tte\Desktop\logo color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996" cy="1322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3B48">
        <w:rPr>
          <w:rFonts w:cstheme="minorHAnsi"/>
          <w:b/>
          <w:sz w:val="48"/>
          <w:szCs w:val="48"/>
        </w:rPr>
        <w:t>Librarian Report</w:t>
      </w:r>
      <w:r w:rsidRPr="00C638D2">
        <w:rPr>
          <w:rFonts w:cstheme="minorHAnsi"/>
          <w:b/>
          <w:sz w:val="48"/>
          <w:szCs w:val="48"/>
        </w:rPr>
        <w:t xml:space="preserve"> </w:t>
      </w:r>
    </w:p>
    <w:p w:rsidR="00B74307" w:rsidRPr="009F3B48" w:rsidRDefault="00B74307" w:rsidP="00B74307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Ju</w:t>
      </w:r>
      <w:r w:rsidR="00254AC5">
        <w:rPr>
          <w:rFonts w:cstheme="minorHAnsi"/>
          <w:b/>
          <w:sz w:val="48"/>
          <w:szCs w:val="48"/>
        </w:rPr>
        <w:t>ly 9</w:t>
      </w:r>
      <w:r>
        <w:rPr>
          <w:rFonts w:cstheme="minorHAnsi"/>
          <w:b/>
          <w:sz w:val="48"/>
          <w:szCs w:val="48"/>
        </w:rPr>
        <w:t>, 2024</w:t>
      </w:r>
    </w:p>
    <w:p w:rsidR="00B74307" w:rsidRDefault="00B74307" w:rsidP="00B74307"/>
    <w:p w:rsidR="00B74307" w:rsidRDefault="00B74307" w:rsidP="00B74307"/>
    <w:p w:rsidR="00B74307" w:rsidRDefault="00B74307" w:rsidP="00B74307"/>
    <w:p w:rsidR="00B74307" w:rsidRDefault="00B74307" w:rsidP="00B74307"/>
    <w:p w:rsidR="00B74307" w:rsidRPr="009F0508" w:rsidRDefault="00B74307" w:rsidP="00B74307">
      <w:p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9F0508">
        <w:rPr>
          <w:rFonts w:cstheme="minorHAnsi"/>
          <w:b/>
          <w:sz w:val="24"/>
          <w:szCs w:val="24"/>
        </w:rPr>
        <w:t>Aspen Discovery:</w:t>
      </w:r>
      <w:r w:rsidRPr="009F0508">
        <w:rPr>
          <w:rFonts w:cstheme="minorHAnsi"/>
          <w:sz w:val="24"/>
          <w:szCs w:val="24"/>
        </w:rPr>
        <w:t xml:space="preserve">  </w:t>
      </w:r>
      <w:r w:rsidR="00254AC5">
        <w:rPr>
          <w:rFonts w:cstheme="minorHAnsi"/>
          <w:sz w:val="24"/>
          <w:szCs w:val="24"/>
        </w:rPr>
        <w:t>Staff training will take place on July 11</w:t>
      </w:r>
      <w:r w:rsidR="00254AC5" w:rsidRPr="00254AC5">
        <w:rPr>
          <w:rFonts w:cstheme="minorHAnsi"/>
          <w:sz w:val="24"/>
          <w:szCs w:val="24"/>
          <w:vertAlign w:val="superscript"/>
        </w:rPr>
        <w:t>th</w:t>
      </w:r>
      <w:r w:rsidR="00254AC5">
        <w:rPr>
          <w:rFonts w:cstheme="minorHAnsi"/>
          <w:sz w:val="24"/>
          <w:szCs w:val="24"/>
        </w:rPr>
        <w:t xml:space="preserve">.  </w:t>
      </w:r>
      <w:r w:rsidRPr="009F0508">
        <w:rPr>
          <w:rFonts w:cstheme="minorHAnsi"/>
          <w:sz w:val="24"/>
          <w:szCs w:val="24"/>
        </w:rPr>
        <w:t xml:space="preserve"> </w:t>
      </w:r>
    </w:p>
    <w:p w:rsidR="00B74307" w:rsidRDefault="00254AC5" w:rsidP="00B74307">
      <w:pPr>
        <w:shd w:val="clear" w:color="auto" w:fill="FFFFFF"/>
        <w:spacing w:after="0" w:line="240" w:lineRule="auto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Aspen will</w:t>
      </w:r>
      <w:r w:rsidR="00B74307" w:rsidRPr="00254AC5">
        <w:rPr>
          <w:rFonts w:cstheme="minorHAnsi"/>
          <w:sz w:val="20"/>
          <w:szCs w:val="20"/>
        </w:rPr>
        <w:t xml:space="preserve"> bring all</w:t>
      </w:r>
      <w:r>
        <w:rPr>
          <w:rFonts w:cstheme="minorHAnsi"/>
          <w:sz w:val="20"/>
          <w:szCs w:val="20"/>
        </w:rPr>
        <w:t xml:space="preserve"> of our existing platforms</w:t>
      </w:r>
      <w:r w:rsidR="00B74307" w:rsidRPr="00254AC5">
        <w:rPr>
          <w:rFonts w:cstheme="minorHAnsi"/>
          <w:sz w:val="20"/>
          <w:szCs w:val="20"/>
        </w:rPr>
        <w:t xml:space="preserve"> into one place with more clarity of material types offered.     This will also encourage use of a variety items such as Nintendo games, movies and digital platforms.  Additional cost of $1,000.00 was added to our yearly fee to bring our cost for our card catalog </w:t>
      </w:r>
      <w:proofErr w:type="gramStart"/>
      <w:r w:rsidR="00B74307" w:rsidRPr="00254AC5">
        <w:rPr>
          <w:rFonts w:cstheme="minorHAnsi"/>
          <w:sz w:val="20"/>
          <w:szCs w:val="20"/>
        </w:rPr>
        <w:t>to  $</w:t>
      </w:r>
      <w:proofErr w:type="gramEnd"/>
      <w:r w:rsidR="00B74307" w:rsidRPr="00254AC5">
        <w:rPr>
          <w:rFonts w:cstheme="minorHAnsi"/>
          <w:sz w:val="20"/>
          <w:szCs w:val="20"/>
        </w:rPr>
        <w:t xml:space="preserve">10,248.38.  Implementation will take place between July and August. </w:t>
      </w:r>
    </w:p>
    <w:p w:rsidR="000C0E52" w:rsidRDefault="000C0E52" w:rsidP="00B74307">
      <w:pPr>
        <w:shd w:val="clear" w:color="auto" w:fill="FFFFFF"/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:rsidR="000C0E52" w:rsidRDefault="000C0E52" w:rsidP="00254AC5">
      <w:pPr>
        <w:shd w:val="clear" w:color="auto" w:fill="FFFFFF"/>
        <w:spacing w:after="0" w:line="240" w:lineRule="auto"/>
        <w:textAlignment w:val="baseline"/>
        <w:rPr>
          <w:rFonts w:cstheme="minorHAnsi"/>
          <w:sz w:val="20"/>
          <w:szCs w:val="20"/>
        </w:rPr>
      </w:pPr>
      <w:r w:rsidRPr="00DE098D">
        <w:rPr>
          <w:rFonts w:cstheme="minorHAnsi"/>
          <w:b/>
          <w:sz w:val="24"/>
          <w:szCs w:val="24"/>
        </w:rPr>
        <w:t>New HVAC System:</w:t>
      </w:r>
      <w:r>
        <w:rPr>
          <w:rFonts w:cstheme="minorHAnsi"/>
          <w:sz w:val="20"/>
          <w:szCs w:val="20"/>
        </w:rPr>
        <w:t xml:space="preserve">  I have reached out to </w:t>
      </w:r>
      <w:r w:rsidR="00DE098D">
        <w:rPr>
          <w:rFonts w:cstheme="minorHAnsi"/>
          <w:sz w:val="20"/>
          <w:szCs w:val="20"/>
        </w:rPr>
        <w:t>five</w:t>
      </w:r>
      <w:r>
        <w:rPr>
          <w:rFonts w:cstheme="minorHAnsi"/>
          <w:sz w:val="20"/>
          <w:szCs w:val="20"/>
        </w:rPr>
        <w:t xml:space="preserve"> different companies for quotes.  I have only received </w:t>
      </w:r>
      <w:r w:rsidR="00DE098D">
        <w:rPr>
          <w:rFonts w:cstheme="minorHAnsi"/>
          <w:sz w:val="20"/>
          <w:szCs w:val="20"/>
        </w:rPr>
        <w:t>two</w:t>
      </w:r>
      <w:r>
        <w:rPr>
          <w:rFonts w:cstheme="minorHAnsi"/>
          <w:sz w:val="20"/>
          <w:szCs w:val="20"/>
        </w:rPr>
        <w:t xml:space="preserve"> returned calls.</w:t>
      </w:r>
      <w:r w:rsidR="00DE098D">
        <w:rPr>
          <w:rFonts w:cstheme="minorHAnsi"/>
          <w:sz w:val="20"/>
          <w:szCs w:val="20"/>
        </w:rPr>
        <w:t xml:space="preserve"> </w:t>
      </w:r>
      <w:r w:rsidR="00D84562">
        <w:rPr>
          <w:rFonts w:cstheme="minorHAnsi"/>
          <w:sz w:val="20"/>
          <w:szCs w:val="20"/>
        </w:rPr>
        <w:t xml:space="preserve"> I reached out to Doll, Bello and Inman.  The existing unit is </w:t>
      </w:r>
      <w:r>
        <w:rPr>
          <w:rFonts w:cstheme="minorHAnsi"/>
          <w:sz w:val="20"/>
          <w:szCs w:val="20"/>
        </w:rPr>
        <w:t>22 year</w:t>
      </w:r>
      <w:r w:rsidR="00D84562"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 xml:space="preserve"> old</w:t>
      </w:r>
      <w:r w:rsidR="00D84562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  I am still waiting to hear back from Vernier to inquire about warranty on unit they quoted a price fo</w:t>
      </w:r>
      <w:r w:rsidR="00DE098D">
        <w:rPr>
          <w:rFonts w:cstheme="minorHAnsi"/>
          <w:sz w:val="20"/>
          <w:szCs w:val="20"/>
        </w:rPr>
        <w:t xml:space="preserve">r.  </w:t>
      </w:r>
      <w:r w:rsidR="00D84562">
        <w:rPr>
          <w:rFonts w:cstheme="minorHAnsi"/>
          <w:sz w:val="20"/>
          <w:szCs w:val="20"/>
        </w:rPr>
        <w:t>My thoughts are</w:t>
      </w:r>
      <w:r w:rsidR="00E01BF6">
        <w:rPr>
          <w:rFonts w:cstheme="minorHAnsi"/>
          <w:sz w:val="20"/>
          <w:szCs w:val="20"/>
        </w:rPr>
        <w:t xml:space="preserve"> to go with Reinhold here in town since we use them for yearly maintenance and they also installed our unit last year</w:t>
      </w:r>
      <w:r w:rsidR="00D84562">
        <w:rPr>
          <w:rFonts w:cstheme="minorHAnsi"/>
          <w:sz w:val="20"/>
          <w:szCs w:val="20"/>
        </w:rPr>
        <w:t xml:space="preserve">, but we could also go with the other company in Waterloo.  </w:t>
      </w:r>
    </w:p>
    <w:p w:rsidR="00254AC5" w:rsidRPr="00254AC5" w:rsidRDefault="00254AC5" w:rsidP="00254AC5">
      <w:p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</w:rPr>
      </w:pPr>
    </w:p>
    <w:p w:rsidR="00B74307" w:rsidRDefault="00B74307" w:rsidP="00B74307">
      <w:pPr>
        <w:rPr>
          <w:sz w:val="24"/>
          <w:szCs w:val="24"/>
        </w:rPr>
      </w:pPr>
      <w:r w:rsidRPr="009F0508">
        <w:rPr>
          <w:rFonts w:cstheme="minorHAnsi"/>
          <w:b/>
          <w:sz w:val="24"/>
          <w:szCs w:val="24"/>
        </w:rPr>
        <w:t xml:space="preserve">Illinois Public Library Annual Report:  </w:t>
      </w:r>
      <w:r w:rsidR="00254AC5">
        <w:rPr>
          <w:sz w:val="24"/>
          <w:szCs w:val="24"/>
        </w:rPr>
        <w:t>Crystal completed repo</w:t>
      </w:r>
      <w:r w:rsidR="008F1ACC">
        <w:rPr>
          <w:sz w:val="24"/>
          <w:szCs w:val="24"/>
        </w:rPr>
        <w:t xml:space="preserve">rt and needed </w:t>
      </w:r>
      <w:r w:rsidR="00254F6C">
        <w:rPr>
          <w:sz w:val="24"/>
          <w:szCs w:val="24"/>
        </w:rPr>
        <w:t xml:space="preserve">very little </w:t>
      </w:r>
      <w:r w:rsidR="008F1ACC">
        <w:rPr>
          <w:sz w:val="24"/>
          <w:szCs w:val="24"/>
        </w:rPr>
        <w:t>assistance</w:t>
      </w:r>
      <w:r w:rsidR="00254F6C">
        <w:rPr>
          <w:sz w:val="24"/>
          <w:szCs w:val="24"/>
        </w:rPr>
        <w:t>.</w:t>
      </w:r>
      <w:r w:rsidR="008F1ACC">
        <w:rPr>
          <w:sz w:val="24"/>
          <w:szCs w:val="24"/>
        </w:rPr>
        <w:t xml:space="preserve">  </w:t>
      </w:r>
    </w:p>
    <w:p w:rsidR="001F5BAB" w:rsidRPr="009F0508" w:rsidRDefault="001F5BAB" w:rsidP="00B74307">
      <w:pPr>
        <w:rPr>
          <w:sz w:val="24"/>
          <w:szCs w:val="24"/>
        </w:rPr>
      </w:pPr>
      <w:r w:rsidRPr="001F5BAB">
        <w:rPr>
          <w:b/>
          <w:sz w:val="24"/>
          <w:szCs w:val="24"/>
        </w:rPr>
        <w:t>Per Capita Grant Check:</w:t>
      </w:r>
      <w:r>
        <w:rPr>
          <w:sz w:val="24"/>
          <w:szCs w:val="24"/>
        </w:rPr>
        <w:t xml:space="preserve">  Check was received last week in the amount of $16,333.52</w:t>
      </w:r>
    </w:p>
    <w:p w:rsidR="00B74307" w:rsidRPr="009F0508" w:rsidRDefault="00B74307" w:rsidP="00B74307">
      <w:pPr>
        <w:rPr>
          <w:sz w:val="24"/>
          <w:szCs w:val="24"/>
        </w:rPr>
      </w:pPr>
      <w:r w:rsidRPr="009F0508">
        <w:rPr>
          <w:b/>
          <w:sz w:val="24"/>
          <w:szCs w:val="24"/>
        </w:rPr>
        <w:t>New Hire:</w:t>
      </w:r>
      <w:r w:rsidRPr="009F0508">
        <w:rPr>
          <w:sz w:val="24"/>
          <w:szCs w:val="24"/>
        </w:rPr>
        <w:t xml:space="preserve">  </w:t>
      </w:r>
      <w:r w:rsidR="00254AC5">
        <w:rPr>
          <w:sz w:val="24"/>
          <w:szCs w:val="24"/>
        </w:rPr>
        <w:t xml:space="preserve">Two new staff have been hired.  Madison McLean is now doing shelving on our busier days and Cassandra Sanders is </w:t>
      </w:r>
      <w:r w:rsidR="008F1ACC">
        <w:rPr>
          <w:sz w:val="24"/>
          <w:szCs w:val="24"/>
        </w:rPr>
        <w:t>our</w:t>
      </w:r>
      <w:r w:rsidR="00254AC5">
        <w:rPr>
          <w:sz w:val="24"/>
          <w:szCs w:val="24"/>
        </w:rPr>
        <w:t xml:space="preserve"> new circulation clerk.  </w:t>
      </w:r>
      <w:r w:rsidR="008F1ACC">
        <w:rPr>
          <w:sz w:val="24"/>
          <w:szCs w:val="24"/>
        </w:rPr>
        <w:t>Both are</w:t>
      </w:r>
      <w:r w:rsidR="00254AC5">
        <w:rPr>
          <w:sz w:val="24"/>
          <w:szCs w:val="24"/>
        </w:rPr>
        <w:t xml:space="preserve"> doing very well</w:t>
      </w:r>
      <w:r w:rsidR="008F1ACC">
        <w:rPr>
          <w:sz w:val="24"/>
          <w:szCs w:val="24"/>
        </w:rPr>
        <w:t>.</w:t>
      </w:r>
    </w:p>
    <w:p w:rsidR="004832FD" w:rsidRPr="00347D2B" w:rsidRDefault="00B74307" w:rsidP="00B74307">
      <w:pPr>
        <w:rPr>
          <w:sz w:val="24"/>
          <w:szCs w:val="24"/>
        </w:rPr>
      </w:pPr>
      <w:r>
        <w:rPr>
          <w:b/>
          <w:sz w:val="24"/>
          <w:szCs w:val="24"/>
        </w:rPr>
        <w:t>Outreach:</w:t>
      </w:r>
      <w:r w:rsidR="00254AC5">
        <w:rPr>
          <w:b/>
          <w:sz w:val="24"/>
          <w:szCs w:val="24"/>
        </w:rPr>
        <w:t xml:space="preserve">  </w:t>
      </w:r>
      <w:r w:rsidR="003C7851" w:rsidRPr="00347D2B">
        <w:rPr>
          <w:sz w:val="24"/>
          <w:szCs w:val="24"/>
        </w:rPr>
        <w:t>Since last September I have been a frequent visitor at the American Legion</w:t>
      </w:r>
      <w:r w:rsidR="00347D2B">
        <w:rPr>
          <w:sz w:val="24"/>
          <w:szCs w:val="24"/>
        </w:rPr>
        <w:t xml:space="preserve">.  I </w:t>
      </w:r>
      <w:r w:rsidR="003C7851" w:rsidRPr="00347D2B">
        <w:rPr>
          <w:sz w:val="24"/>
          <w:szCs w:val="24"/>
        </w:rPr>
        <w:t xml:space="preserve">will be scaling back </w:t>
      </w:r>
      <w:r w:rsidR="00347D2B">
        <w:rPr>
          <w:sz w:val="24"/>
          <w:szCs w:val="24"/>
        </w:rPr>
        <w:t xml:space="preserve">during the months of </w:t>
      </w:r>
      <w:r w:rsidR="003C7851" w:rsidRPr="00347D2B">
        <w:rPr>
          <w:sz w:val="24"/>
          <w:szCs w:val="24"/>
        </w:rPr>
        <w:t>July and August</w:t>
      </w:r>
      <w:r w:rsidR="00347D2B">
        <w:rPr>
          <w:sz w:val="24"/>
          <w:szCs w:val="24"/>
        </w:rPr>
        <w:t xml:space="preserve">.  </w:t>
      </w:r>
      <w:r w:rsidR="00254F6C">
        <w:rPr>
          <w:sz w:val="24"/>
          <w:szCs w:val="24"/>
        </w:rPr>
        <w:t>Since partnering with them</w:t>
      </w:r>
      <w:r w:rsidR="00347D2B">
        <w:rPr>
          <w:sz w:val="24"/>
          <w:szCs w:val="24"/>
        </w:rPr>
        <w:t xml:space="preserve"> I </w:t>
      </w:r>
      <w:r w:rsidR="00254AC5" w:rsidRPr="00347D2B">
        <w:rPr>
          <w:sz w:val="24"/>
          <w:szCs w:val="24"/>
        </w:rPr>
        <w:t xml:space="preserve">have brought in over </w:t>
      </w:r>
      <w:r w:rsidR="00254F6C">
        <w:rPr>
          <w:sz w:val="24"/>
          <w:szCs w:val="24"/>
        </w:rPr>
        <w:t>ten</w:t>
      </w:r>
      <w:r w:rsidR="00254AC5" w:rsidRPr="00347D2B">
        <w:rPr>
          <w:sz w:val="24"/>
          <w:szCs w:val="24"/>
        </w:rPr>
        <w:t xml:space="preserve"> speakers to the group, </w:t>
      </w:r>
      <w:r w:rsidR="003C7851" w:rsidRPr="00347D2B">
        <w:rPr>
          <w:sz w:val="24"/>
          <w:szCs w:val="24"/>
        </w:rPr>
        <w:t xml:space="preserve">helped to promote the event, </w:t>
      </w:r>
      <w:r w:rsidR="00D84562">
        <w:rPr>
          <w:sz w:val="24"/>
          <w:szCs w:val="24"/>
        </w:rPr>
        <w:t>presented</w:t>
      </w:r>
      <w:r w:rsidR="003C7851" w:rsidRPr="00347D2B">
        <w:rPr>
          <w:sz w:val="24"/>
          <w:szCs w:val="24"/>
        </w:rPr>
        <w:t xml:space="preserve"> weekly information about area happenings, provided prizes, desserts and above all, fellowship.  </w:t>
      </w:r>
      <w:r w:rsidR="00347D2B">
        <w:rPr>
          <w:sz w:val="24"/>
          <w:szCs w:val="24"/>
        </w:rPr>
        <w:t>I have found this to be a very rewarding project.</w:t>
      </w:r>
      <w:r w:rsidR="003C7851" w:rsidRPr="00347D2B">
        <w:rPr>
          <w:sz w:val="24"/>
          <w:szCs w:val="24"/>
        </w:rPr>
        <w:t xml:space="preserve">  </w:t>
      </w:r>
      <w:r w:rsidRPr="00347D2B">
        <w:rPr>
          <w:sz w:val="24"/>
          <w:szCs w:val="24"/>
        </w:rPr>
        <w:t xml:space="preserve"> </w:t>
      </w:r>
    </w:p>
    <w:p w:rsidR="00B74307" w:rsidRPr="009F0508" w:rsidRDefault="00B74307" w:rsidP="00B74307">
      <w:pPr>
        <w:rPr>
          <w:sz w:val="24"/>
          <w:szCs w:val="24"/>
        </w:rPr>
      </w:pPr>
      <w:r w:rsidRPr="009F0508">
        <w:rPr>
          <w:b/>
          <w:sz w:val="24"/>
          <w:szCs w:val="24"/>
        </w:rPr>
        <w:t>Weekly Review:</w:t>
      </w:r>
      <w:r w:rsidRPr="009F0508">
        <w:rPr>
          <w:sz w:val="24"/>
          <w:szCs w:val="24"/>
        </w:rPr>
        <w:t xml:space="preserve">  I included a report that is submitted every couple of weeks to Doug </w:t>
      </w:r>
      <w:proofErr w:type="spellStart"/>
      <w:r w:rsidRPr="009F0508">
        <w:rPr>
          <w:sz w:val="24"/>
          <w:szCs w:val="24"/>
        </w:rPr>
        <w:t>Brimm</w:t>
      </w:r>
      <w:proofErr w:type="spellEnd"/>
      <w:r w:rsidRPr="009F0508">
        <w:rPr>
          <w:sz w:val="24"/>
          <w:szCs w:val="24"/>
        </w:rPr>
        <w:t xml:space="preserve"> to share with the city council.  </w:t>
      </w:r>
    </w:p>
    <w:p w:rsidR="006362B5" w:rsidRDefault="006362B5" w:rsidP="00B74307">
      <w:pPr>
        <w:spacing w:after="0" w:line="240" w:lineRule="auto"/>
        <w:rPr>
          <w:b/>
          <w:sz w:val="24"/>
          <w:szCs w:val="24"/>
        </w:rPr>
      </w:pPr>
    </w:p>
    <w:p w:rsidR="0004348E" w:rsidRDefault="0004348E" w:rsidP="00B74307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6362B5" w:rsidRDefault="006362B5" w:rsidP="00B74307">
      <w:pPr>
        <w:spacing w:after="0" w:line="240" w:lineRule="auto"/>
        <w:rPr>
          <w:b/>
          <w:sz w:val="24"/>
          <w:szCs w:val="24"/>
        </w:rPr>
      </w:pPr>
    </w:p>
    <w:p w:rsidR="006362B5" w:rsidRDefault="006362B5" w:rsidP="00B74307">
      <w:pPr>
        <w:spacing w:after="0" w:line="240" w:lineRule="auto"/>
        <w:rPr>
          <w:b/>
          <w:sz w:val="24"/>
          <w:szCs w:val="24"/>
        </w:rPr>
      </w:pPr>
    </w:p>
    <w:p w:rsidR="006362B5" w:rsidRDefault="006362B5" w:rsidP="00B74307">
      <w:pPr>
        <w:spacing w:after="0" w:line="240" w:lineRule="auto"/>
        <w:rPr>
          <w:b/>
          <w:sz w:val="24"/>
          <w:szCs w:val="24"/>
        </w:rPr>
      </w:pPr>
    </w:p>
    <w:p w:rsidR="006362B5" w:rsidRDefault="006362B5" w:rsidP="00B74307">
      <w:pPr>
        <w:spacing w:after="0" w:line="240" w:lineRule="auto"/>
        <w:rPr>
          <w:b/>
          <w:sz w:val="24"/>
          <w:szCs w:val="24"/>
        </w:rPr>
      </w:pPr>
    </w:p>
    <w:p w:rsidR="00B74307" w:rsidRDefault="00B74307" w:rsidP="00B74307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1006"/>
        <w:gridCol w:w="843"/>
        <w:gridCol w:w="919"/>
        <w:gridCol w:w="984"/>
        <w:gridCol w:w="1144"/>
        <w:gridCol w:w="1122"/>
        <w:gridCol w:w="1266"/>
      </w:tblGrid>
      <w:tr w:rsidR="004832FD" w:rsidRPr="00D21BC0" w:rsidTr="004832FD">
        <w:trPr>
          <w:trHeight w:val="266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Pr="00D21BC0" w:rsidRDefault="004832FD" w:rsidP="006C33A4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63555304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Default="004832FD" w:rsidP="006C3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Default="004832FD" w:rsidP="006C3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Default="004832FD" w:rsidP="006C3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Pr="00D21BC0" w:rsidRDefault="004832FD" w:rsidP="006C3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Pr="00D21BC0" w:rsidRDefault="004832FD" w:rsidP="006C3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February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Pr="00D21BC0" w:rsidRDefault="004832FD" w:rsidP="006C3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January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Pr="00D21BC0" w:rsidRDefault="004832FD" w:rsidP="006C3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December</w:t>
            </w:r>
          </w:p>
        </w:tc>
      </w:tr>
      <w:tr w:rsidR="004832FD" w:rsidRPr="00D21BC0" w:rsidTr="004832FD">
        <w:trPr>
          <w:trHeight w:val="266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FD" w:rsidRPr="00D21BC0" w:rsidRDefault="004832FD" w:rsidP="006C33A4">
            <w:pPr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 xml:space="preserve">Physical Items Circulated 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Default="00DE3D9A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5959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6072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5197</w:t>
            </w:r>
          </w:p>
        </w:tc>
      </w:tr>
      <w:tr w:rsidR="004832FD" w:rsidRPr="00D21BC0" w:rsidTr="004832FD">
        <w:trPr>
          <w:trHeight w:val="266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32FD" w:rsidRPr="00D21BC0" w:rsidRDefault="004832FD" w:rsidP="006C33A4">
            <w:pPr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Physical Items Circulated 2023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32FD" w:rsidRDefault="007378FC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32FD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32FD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5708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5585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5042</w:t>
            </w:r>
          </w:p>
        </w:tc>
      </w:tr>
      <w:tr w:rsidR="004832FD" w:rsidRPr="00D21BC0" w:rsidTr="004832FD">
        <w:trPr>
          <w:trHeight w:val="266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FD" w:rsidRPr="00D21BC0" w:rsidRDefault="004832FD" w:rsidP="006C33A4">
            <w:pPr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Online Items Circulated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Default="00DE3D9A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#’s not available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1866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1838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1581</w:t>
            </w:r>
          </w:p>
        </w:tc>
      </w:tr>
      <w:tr w:rsidR="004832FD" w:rsidRPr="00D21BC0" w:rsidTr="004832FD">
        <w:trPr>
          <w:trHeight w:val="266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32FD" w:rsidRPr="00D21BC0" w:rsidRDefault="004832FD" w:rsidP="006C33A4">
            <w:pPr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Online Items Circulated 2023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32FD" w:rsidRDefault="00DE3D9A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32FD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32FD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1315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1366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</w:tr>
      <w:tr w:rsidR="004832FD" w:rsidRPr="00D21BC0" w:rsidTr="004832FD">
        <w:trPr>
          <w:trHeight w:val="266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Pr="00D21BC0" w:rsidRDefault="004832FD" w:rsidP="006C33A4">
            <w:pPr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Online Newspapers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Default="00AA1518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2862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2924</w:t>
            </w:r>
          </w:p>
        </w:tc>
      </w:tr>
      <w:tr w:rsidR="004832FD" w:rsidRPr="00D21BC0" w:rsidTr="004832FD">
        <w:trPr>
          <w:trHeight w:val="266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832FD" w:rsidRPr="00D21BC0" w:rsidRDefault="004832FD" w:rsidP="006C33A4">
            <w:pPr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Online Newspapers 2023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832FD" w:rsidRDefault="00DE3D9A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832FD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832FD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2432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923</w:t>
            </w:r>
          </w:p>
        </w:tc>
      </w:tr>
      <w:tr w:rsidR="004832FD" w:rsidRPr="00D21BC0" w:rsidTr="004832FD">
        <w:trPr>
          <w:trHeight w:val="266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FD" w:rsidRPr="00D21BC0" w:rsidRDefault="004832FD" w:rsidP="006C33A4">
            <w:pPr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 xml:space="preserve">New Items Added </w:t>
            </w:r>
            <w:proofErr w:type="gramStart"/>
            <w:r w:rsidRPr="00D21BC0"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 w:rsidRPr="00D21BC0">
              <w:rPr>
                <w:rFonts w:ascii="Arial" w:hAnsi="Arial" w:cs="Arial"/>
                <w:sz w:val="20"/>
                <w:szCs w:val="20"/>
              </w:rPr>
              <w:t xml:space="preserve"> Collection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Default="00B74FE9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298</w:t>
            </w:r>
          </w:p>
        </w:tc>
      </w:tr>
      <w:tr w:rsidR="004832FD" w:rsidRPr="00D21BC0" w:rsidTr="004832FD">
        <w:trPr>
          <w:trHeight w:val="266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Pr="00D21BC0" w:rsidRDefault="004832FD" w:rsidP="006C33A4">
            <w:pPr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New Items Cataloged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Default="00B74FE9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4832FD" w:rsidRPr="00D21BC0" w:rsidTr="004832FD">
        <w:trPr>
          <w:trHeight w:val="28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Pr="00D21BC0" w:rsidRDefault="004832FD" w:rsidP="006C33A4">
            <w:pPr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Library Website Visits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Default="00B74FE9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3497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3005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2545</w:t>
            </w:r>
          </w:p>
        </w:tc>
      </w:tr>
      <w:tr w:rsidR="004832FD" w:rsidRPr="00D21BC0" w:rsidTr="004832FD">
        <w:trPr>
          <w:trHeight w:val="266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FD" w:rsidRPr="00D21BC0" w:rsidRDefault="004832FD" w:rsidP="006C33A4">
            <w:pPr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New Patrons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Default="00B74FE9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54          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4832FD" w:rsidRPr="00D21BC0" w:rsidTr="004832FD">
        <w:trPr>
          <w:trHeight w:val="266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32FD" w:rsidRPr="00D21BC0" w:rsidRDefault="004832FD" w:rsidP="006C33A4">
            <w:pPr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New Patrons 2023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32FD" w:rsidRDefault="00AB4F44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32FD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32FD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4832FD" w:rsidRPr="00D21BC0" w:rsidTr="004832FD">
        <w:trPr>
          <w:trHeight w:val="266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FD" w:rsidRPr="00D21BC0" w:rsidRDefault="004832FD" w:rsidP="006C33A4">
            <w:pPr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Program attendance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Default="00B74FE9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 xml:space="preserve">570 </w:t>
            </w:r>
          </w:p>
        </w:tc>
      </w:tr>
      <w:tr w:rsidR="004832FD" w:rsidRPr="00D21BC0" w:rsidTr="004832FD">
        <w:trPr>
          <w:trHeight w:val="266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FD" w:rsidRPr="00D21BC0" w:rsidRDefault="004832FD" w:rsidP="006C33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Notary Service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Default="00B74FE9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2FD" w:rsidRPr="00D21BC0" w:rsidTr="004832FD">
        <w:trPr>
          <w:trHeight w:val="266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FD" w:rsidRDefault="004832FD" w:rsidP="006C33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 Count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FD" w:rsidRPr="00D21BC0" w:rsidRDefault="004832FD" w:rsidP="006C3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:rsidR="00B74307" w:rsidRDefault="00B74307" w:rsidP="00B74307">
      <w:pPr>
        <w:rPr>
          <w:b/>
          <w:sz w:val="24"/>
          <w:szCs w:val="24"/>
        </w:rPr>
      </w:pPr>
    </w:p>
    <w:p w:rsidR="00B74307" w:rsidRDefault="00B74307" w:rsidP="00B74307">
      <w:pPr>
        <w:rPr>
          <w:b/>
          <w:sz w:val="24"/>
          <w:szCs w:val="24"/>
        </w:rPr>
      </w:pPr>
    </w:p>
    <w:p w:rsidR="00532F71" w:rsidRDefault="00532F71"/>
    <w:sectPr w:rsidR="00532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07"/>
    <w:rsid w:val="0004348E"/>
    <w:rsid w:val="000C0E52"/>
    <w:rsid w:val="0010494B"/>
    <w:rsid w:val="001F5BAB"/>
    <w:rsid w:val="00254AC5"/>
    <w:rsid w:val="00254F6C"/>
    <w:rsid w:val="00341BF0"/>
    <w:rsid w:val="00347D2B"/>
    <w:rsid w:val="003C7851"/>
    <w:rsid w:val="004832FD"/>
    <w:rsid w:val="00532F71"/>
    <w:rsid w:val="006362B5"/>
    <w:rsid w:val="006E216B"/>
    <w:rsid w:val="007334B4"/>
    <w:rsid w:val="007378FC"/>
    <w:rsid w:val="008F1ACC"/>
    <w:rsid w:val="00AA1518"/>
    <w:rsid w:val="00AB4F44"/>
    <w:rsid w:val="00B74307"/>
    <w:rsid w:val="00B74FE9"/>
    <w:rsid w:val="00BA3918"/>
    <w:rsid w:val="00C17DF0"/>
    <w:rsid w:val="00D84562"/>
    <w:rsid w:val="00DE098D"/>
    <w:rsid w:val="00DE3D9A"/>
    <w:rsid w:val="00E0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64EA4"/>
  <w15:chartTrackingRefBased/>
  <w15:docId w15:val="{6CB15536-D861-4FA6-BA1F-7EC148EC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4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</dc:creator>
  <cp:keywords/>
  <dc:description/>
  <cp:lastModifiedBy>Annette</cp:lastModifiedBy>
  <cp:revision>15</cp:revision>
  <dcterms:created xsi:type="dcterms:W3CDTF">2024-06-30T16:05:00Z</dcterms:created>
  <dcterms:modified xsi:type="dcterms:W3CDTF">2024-07-09T18:07:00Z</dcterms:modified>
</cp:coreProperties>
</file>