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338" w:rsidRDefault="00742338" w:rsidP="00742338">
      <w:pPr>
        <w:rPr>
          <w:rFonts w:ascii="Arial" w:hAnsi="Arial" w:cs="Arial"/>
          <w:sz w:val="32"/>
          <w:szCs w:val="32"/>
        </w:rPr>
      </w:pPr>
    </w:p>
    <w:p w:rsidR="00742338" w:rsidRPr="0039761F" w:rsidRDefault="00742338" w:rsidP="00742338">
      <w:pPr>
        <w:rPr>
          <w:rFonts w:ascii="Arial" w:hAnsi="Arial" w:cs="Arial"/>
          <w:sz w:val="32"/>
          <w:szCs w:val="32"/>
        </w:rPr>
      </w:pPr>
      <w:r w:rsidRPr="00F47594">
        <w:rPr>
          <w:b/>
          <w:noProof/>
        </w:rPr>
        <w:drawing>
          <wp:anchor distT="0" distB="0" distL="114300" distR="114300" simplePos="0" relativeHeight="251659264" behindDoc="1" locked="0" layoutInCell="1" allowOverlap="1" wp14:anchorId="441B8DCD" wp14:editId="701BD2E0">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742338" w:rsidRPr="0039761F" w:rsidRDefault="00742338" w:rsidP="00742338">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742338" w:rsidRDefault="00742338" w:rsidP="00742338">
      <w:pPr>
        <w:spacing w:after="0" w:line="240" w:lineRule="auto"/>
        <w:jc w:val="center"/>
        <w:rPr>
          <w:rFonts w:ascii="Arial" w:hAnsi="Arial" w:cs="Arial"/>
          <w:sz w:val="32"/>
          <w:szCs w:val="32"/>
        </w:rPr>
      </w:pPr>
      <w:r>
        <w:rPr>
          <w:rFonts w:ascii="Arial" w:hAnsi="Arial" w:cs="Arial"/>
          <w:sz w:val="32"/>
          <w:szCs w:val="32"/>
        </w:rPr>
        <w:t xml:space="preserve">  </w:t>
      </w:r>
      <w:r>
        <w:rPr>
          <w:rFonts w:ascii="Arial" w:hAnsi="Arial" w:cs="Arial"/>
          <w:sz w:val="32"/>
          <w:szCs w:val="32"/>
        </w:rPr>
        <w:t>December 12</w:t>
      </w:r>
      <w:r>
        <w:rPr>
          <w:rFonts w:ascii="Arial" w:hAnsi="Arial" w:cs="Arial"/>
          <w:sz w:val="32"/>
          <w:szCs w:val="32"/>
        </w:rPr>
        <w:t>, 2023</w:t>
      </w:r>
    </w:p>
    <w:p w:rsidR="00742338" w:rsidRDefault="00742338" w:rsidP="00742338">
      <w:pPr>
        <w:spacing w:after="0" w:line="240" w:lineRule="auto"/>
        <w:jc w:val="center"/>
        <w:rPr>
          <w:rFonts w:ascii="Arial" w:hAnsi="Arial" w:cs="Arial"/>
          <w:sz w:val="32"/>
          <w:szCs w:val="32"/>
        </w:rPr>
      </w:pPr>
    </w:p>
    <w:p w:rsidR="00742338" w:rsidRDefault="00742338" w:rsidP="00742338"/>
    <w:p w:rsidR="00742338" w:rsidRPr="0039761F" w:rsidRDefault="00742338" w:rsidP="00742338">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742338" w:rsidRPr="0039761F" w:rsidRDefault="00742338" w:rsidP="00742338">
      <w:pPr>
        <w:rPr>
          <w:rFonts w:ascii="Arial" w:hAnsi="Arial" w:cs="Arial"/>
          <w:b/>
        </w:rPr>
      </w:pPr>
    </w:p>
    <w:p w:rsidR="00742338" w:rsidRPr="0039761F" w:rsidRDefault="00742338" w:rsidP="00742338">
      <w:pPr>
        <w:pStyle w:val="ListParagraph"/>
        <w:numPr>
          <w:ilvl w:val="0"/>
          <w:numId w:val="1"/>
        </w:numPr>
        <w:rPr>
          <w:rFonts w:ascii="Arial" w:hAnsi="Arial" w:cs="Arial"/>
          <w:b/>
        </w:rPr>
      </w:pPr>
      <w:r w:rsidRPr="0039761F">
        <w:rPr>
          <w:rFonts w:ascii="Arial" w:hAnsi="Arial" w:cs="Arial"/>
          <w:b/>
        </w:rPr>
        <w:t>Call to order</w:t>
      </w:r>
    </w:p>
    <w:p w:rsidR="00742338" w:rsidRPr="0039761F" w:rsidRDefault="00742338" w:rsidP="00742338">
      <w:pPr>
        <w:pStyle w:val="ListParagraph"/>
        <w:numPr>
          <w:ilvl w:val="0"/>
          <w:numId w:val="1"/>
        </w:numPr>
        <w:rPr>
          <w:rFonts w:ascii="Arial" w:hAnsi="Arial" w:cs="Arial"/>
          <w:b/>
        </w:rPr>
      </w:pPr>
      <w:r w:rsidRPr="0039761F">
        <w:rPr>
          <w:rFonts w:ascii="Arial" w:hAnsi="Arial" w:cs="Arial"/>
          <w:b/>
        </w:rPr>
        <w:t>Approval of Minutes</w:t>
      </w:r>
    </w:p>
    <w:p w:rsidR="00742338" w:rsidRPr="0039761F" w:rsidRDefault="00742338" w:rsidP="00742338">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742338" w:rsidRPr="0039761F" w:rsidRDefault="00742338" w:rsidP="00742338">
      <w:pPr>
        <w:pStyle w:val="ListParagraph"/>
        <w:numPr>
          <w:ilvl w:val="0"/>
          <w:numId w:val="1"/>
        </w:numPr>
        <w:rPr>
          <w:rFonts w:ascii="Arial" w:hAnsi="Arial" w:cs="Arial"/>
          <w:b/>
        </w:rPr>
      </w:pPr>
      <w:r w:rsidRPr="0039761F">
        <w:rPr>
          <w:rFonts w:ascii="Arial" w:hAnsi="Arial" w:cs="Arial"/>
          <w:b/>
        </w:rPr>
        <w:t>Treasurer’s Report</w:t>
      </w:r>
    </w:p>
    <w:p w:rsidR="00742338" w:rsidRPr="0039761F" w:rsidRDefault="00742338" w:rsidP="00742338">
      <w:pPr>
        <w:pStyle w:val="ListParagraph"/>
        <w:numPr>
          <w:ilvl w:val="0"/>
          <w:numId w:val="1"/>
        </w:numPr>
        <w:rPr>
          <w:rFonts w:ascii="Arial" w:hAnsi="Arial" w:cs="Arial"/>
          <w:b/>
        </w:rPr>
      </w:pPr>
      <w:r w:rsidRPr="0039761F">
        <w:rPr>
          <w:rFonts w:ascii="Arial" w:hAnsi="Arial" w:cs="Arial"/>
          <w:b/>
        </w:rPr>
        <w:t>Approval Current Bills</w:t>
      </w:r>
    </w:p>
    <w:p w:rsidR="00742338" w:rsidRPr="0039761F" w:rsidRDefault="00742338" w:rsidP="00742338">
      <w:pPr>
        <w:pStyle w:val="ListParagraph"/>
        <w:numPr>
          <w:ilvl w:val="0"/>
          <w:numId w:val="1"/>
        </w:numPr>
        <w:rPr>
          <w:rFonts w:ascii="Arial" w:hAnsi="Arial" w:cs="Arial"/>
          <w:b/>
        </w:rPr>
      </w:pPr>
      <w:r w:rsidRPr="0039761F">
        <w:rPr>
          <w:rFonts w:ascii="Arial" w:hAnsi="Arial" w:cs="Arial"/>
          <w:b/>
        </w:rPr>
        <w:t>Correspondence</w:t>
      </w:r>
    </w:p>
    <w:p w:rsidR="00742338" w:rsidRPr="0039761F" w:rsidRDefault="00742338" w:rsidP="00742338">
      <w:pPr>
        <w:pStyle w:val="ListParagraph"/>
        <w:numPr>
          <w:ilvl w:val="0"/>
          <w:numId w:val="1"/>
        </w:numPr>
        <w:rPr>
          <w:rFonts w:ascii="Arial" w:hAnsi="Arial" w:cs="Arial"/>
          <w:b/>
        </w:rPr>
      </w:pPr>
      <w:r w:rsidRPr="0039761F">
        <w:rPr>
          <w:rFonts w:ascii="Arial" w:hAnsi="Arial" w:cs="Arial"/>
          <w:b/>
        </w:rPr>
        <w:t>Library Report</w:t>
      </w:r>
    </w:p>
    <w:p w:rsidR="00742338" w:rsidRPr="0039761F" w:rsidRDefault="00742338" w:rsidP="00742338">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742338" w:rsidRDefault="00742338" w:rsidP="00742338">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742338" w:rsidRPr="007A3F20" w:rsidRDefault="00742338" w:rsidP="00742338">
      <w:pPr>
        <w:pStyle w:val="ListParagraph"/>
        <w:numPr>
          <w:ilvl w:val="1"/>
          <w:numId w:val="1"/>
        </w:numPr>
        <w:spacing w:after="0" w:line="240" w:lineRule="auto"/>
        <w:rPr>
          <w:rFonts w:ascii="Arial" w:hAnsi="Arial" w:cs="Arial"/>
          <w:b/>
        </w:rPr>
      </w:pPr>
      <w:r w:rsidRPr="007A3F20">
        <w:rPr>
          <w:rFonts w:ascii="Arial" w:hAnsi="Arial" w:cs="Arial"/>
          <w:b/>
        </w:rPr>
        <w:t>Approve Board Meeting Calendar 2023</w:t>
      </w:r>
    </w:p>
    <w:p w:rsidR="00742338" w:rsidRPr="007A3F20" w:rsidRDefault="00742338" w:rsidP="00742338">
      <w:pPr>
        <w:pStyle w:val="ListParagraph"/>
        <w:numPr>
          <w:ilvl w:val="1"/>
          <w:numId w:val="1"/>
        </w:numPr>
        <w:spacing w:after="0" w:line="240" w:lineRule="auto"/>
        <w:rPr>
          <w:rFonts w:ascii="Arial" w:hAnsi="Arial" w:cs="Arial"/>
          <w:b/>
        </w:rPr>
      </w:pPr>
      <w:r w:rsidRPr="007A3F20">
        <w:rPr>
          <w:rFonts w:ascii="Arial" w:hAnsi="Arial" w:cs="Arial"/>
          <w:b/>
        </w:rPr>
        <w:t>Discuss and approve Collection Development policy</w:t>
      </w:r>
    </w:p>
    <w:p w:rsidR="00742338" w:rsidRPr="0039761F" w:rsidRDefault="00742338" w:rsidP="00742338">
      <w:pPr>
        <w:pStyle w:val="ListParagraph"/>
        <w:numPr>
          <w:ilvl w:val="0"/>
          <w:numId w:val="1"/>
        </w:numPr>
        <w:spacing w:after="0" w:line="240" w:lineRule="auto"/>
        <w:rPr>
          <w:rFonts w:ascii="Arial" w:hAnsi="Arial" w:cs="Arial"/>
          <w:b/>
        </w:rPr>
      </w:pPr>
      <w:r w:rsidRPr="0039761F">
        <w:rPr>
          <w:rFonts w:ascii="Arial" w:hAnsi="Arial" w:cs="Arial"/>
          <w:b/>
        </w:rPr>
        <w:t>Adjournment</w:t>
      </w:r>
    </w:p>
    <w:p w:rsidR="00742338" w:rsidRPr="0039761F" w:rsidRDefault="00742338" w:rsidP="00742338">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Pr>
          <w:rFonts w:ascii="Arial" w:hAnsi="Arial" w:cs="Arial"/>
          <w:b/>
        </w:rPr>
        <w:t>January 9, 2024</w:t>
      </w:r>
      <w:bookmarkStart w:id="0" w:name="_GoBack"/>
      <w:bookmarkEnd w:id="0"/>
      <w:r w:rsidRPr="0039761F">
        <w:rPr>
          <w:rFonts w:ascii="Arial" w:hAnsi="Arial" w:cs="Arial"/>
          <w:b/>
        </w:rPr>
        <w:t xml:space="preserve">     </w:t>
      </w:r>
    </w:p>
    <w:p w:rsidR="00742338" w:rsidRPr="0039761F" w:rsidRDefault="00742338" w:rsidP="00742338">
      <w:pPr>
        <w:spacing w:after="0" w:line="240" w:lineRule="auto"/>
        <w:ind w:left="720" w:firstLine="720"/>
        <w:rPr>
          <w:rFonts w:ascii="Arial" w:hAnsi="Arial" w:cs="Arial"/>
          <w:b/>
        </w:rPr>
      </w:pPr>
      <w:r w:rsidRPr="0039761F">
        <w:rPr>
          <w:rFonts w:ascii="Arial" w:hAnsi="Arial" w:cs="Arial"/>
          <w:b/>
        </w:rPr>
        <w:t xml:space="preserve">           </w:t>
      </w:r>
    </w:p>
    <w:p w:rsidR="00742338" w:rsidRDefault="00742338" w:rsidP="00742338">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8B4852" w:rsidRDefault="008B4852"/>
    <w:sectPr w:rsidR="008B4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38"/>
    <w:rsid w:val="00742338"/>
    <w:rsid w:val="008B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3896"/>
  <w15:chartTrackingRefBased/>
  <w15:docId w15:val="{230A55A7-2132-473A-B2B8-FB143CD4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33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2023-12-08T19:03:00Z</dcterms:created>
  <dcterms:modified xsi:type="dcterms:W3CDTF">2023-12-08T19:05:00Z</dcterms:modified>
</cp:coreProperties>
</file>