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20" w:rsidRPr="0039761F" w:rsidRDefault="00175420" w:rsidP="00175420">
      <w:pPr>
        <w:rPr>
          <w:rFonts w:ascii="Arial" w:hAnsi="Arial" w:cs="Arial"/>
          <w:sz w:val="32"/>
          <w:szCs w:val="32"/>
        </w:rPr>
      </w:pPr>
      <w:r w:rsidRPr="00F47594">
        <w:rPr>
          <w:b/>
          <w:noProof/>
        </w:rPr>
        <w:drawing>
          <wp:anchor distT="0" distB="0" distL="114300" distR="114300" simplePos="0" relativeHeight="251659264" behindDoc="1" locked="0" layoutInCell="1" allowOverlap="1" wp14:anchorId="2174DD56" wp14:editId="1B5BF6CC">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175420" w:rsidRPr="0039761F" w:rsidRDefault="00175420" w:rsidP="00175420">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175420" w:rsidRPr="0039761F" w:rsidRDefault="00175420" w:rsidP="00175420">
      <w:pPr>
        <w:spacing w:after="0" w:line="240" w:lineRule="auto"/>
        <w:jc w:val="center"/>
        <w:rPr>
          <w:rFonts w:ascii="Arial" w:hAnsi="Arial" w:cs="Arial"/>
          <w:sz w:val="32"/>
          <w:szCs w:val="32"/>
        </w:rPr>
      </w:pPr>
      <w:r>
        <w:rPr>
          <w:rFonts w:ascii="Arial" w:hAnsi="Arial" w:cs="Arial"/>
          <w:sz w:val="32"/>
          <w:szCs w:val="32"/>
        </w:rPr>
        <w:t xml:space="preserve"> September 12</w:t>
      </w:r>
      <w:r>
        <w:rPr>
          <w:rFonts w:ascii="Arial" w:hAnsi="Arial" w:cs="Arial"/>
          <w:sz w:val="32"/>
          <w:szCs w:val="32"/>
        </w:rPr>
        <w:t>, 2023</w:t>
      </w:r>
    </w:p>
    <w:p w:rsidR="00175420" w:rsidRDefault="00175420" w:rsidP="00175420"/>
    <w:p w:rsidR="00175420" w:rsidRDefault="00175420" w:rsidP="00175420"/>
    <w:p w:rsidR="00175420" w:rsidRDefault="00175420" w:rsidP="00175420"/>
    <w:p w:rsidR="00175420" w:rsidRDefault="00175420" w:rsidP="00175420"/>
    <w:p w:rsidR="00175420" w:rsidRDefault="00175420" w:rsidP="00175420"/>
    <w:p w:rsidR="00175420" w:rsidRDefault="00175420" w:rsidP="00175420"/>
    <w:p w:rsidR="00175420" w:rsidRDefault="00175420" w:rsidP="00175420"/>
    <w:p w:rsidR="00175420" w:rsidRPr="0039761F" w:rsidRDefault="00175420" w:rsidP="00175420">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175420" w:rsidRPr="0039761F" w:rsidRDefault="00175420" w:rsidP="00175420">
      <w:pPr>
        <w:rPr>
          <w:rFonts w:ascii="Arial" w:hAnsi="Arial" w:cs="Arial"/>
          <w:b/>
        </w:rPr>
      </w:pP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Call to order</w:t>
      </w: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Approval of Minutes</w:t>
      </w:r>
    </w:p>
    <w:p w:rsidR="00175420" w:rsidRPr="0039761F" w:rsidRDefault="00175420" w:rsidP="00175420">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Treasurer’s Report</w:t>
      </w: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Approval Current Bills</w:t>
      </w: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Correspondence</w:t>
      </w:r>
    </w:p>
    <w:p w:rsidR="00175420" w:rsidRPr="0039761F" w:rsidRDefault="00175420" w:rsidP="00175420">
      <w:pPr>
        <w:pStyle w:val="ListParagraph"/>
        <w:numPr>
          <w:ilvl w:val="0"/>
          <w:numId w:val="1"/>
        </w:numPr>
        <w:rPr>
          <w:rFonts w:ascii="Arial" w:hAnsi="Arial" w:cs="Arial"/>
          <w:b/>
        </w:rPr>
      </w:pPr>
      <w:r w:rsidRPr="0039761F">
        <w:rPr>
          <w:rFonts w:ascii="Arial" w:hAnsi="Arial" w:cs="Arial"/>
          <w:b/>
        </w:rPr>
        <w:t>Library Report</w:t>
      </w:r>
    </w:p>
    <w:p w:rsidR="00175420" w:rsidRDefault="00175420" w:rsidP="00175420">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175420" w:rsidRDefault="00175420" w:rsidP="00175420">
      <w:pPr>
        <w:pStyle w:val="ListParagraph"/>
        <w:numPr>
          <w:ilvl w:val="1"/>
          <w:numId w:val="1"/>
        </w:numPr>
        <w:spacing w:after="0" w:line="240" w:lineRule="auto"/>
        <w:rPr>
          <w:rFonts w:ascii="Arial" w:hAnsi="Arial" w:cs="Arial"/>
          <w:b/>
        </w:rPr>
      </w:pPr>
      <w:r>
        <w:rPr>
          <w:rFonts w:ascii="Arial" w:hAnsi="Arial" w:cs="Arial"/>
          <w:b/>
        </w:rPr>
        <w:t>Discuss and approve Patron Privacy Policy</w:t>
      </w:r>
    </w:p>
    <w:p w:rsidR="00175420" w:rsidRDefault="00175420" w:rsidP="00175420">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175420" w:rsidRDefault="00175420" w:rsidP="00175420">
      <w:pPr>
        <w:pStyle w:val="ListParagraph"/>
        <w:numPr>
          <w:ilvl w:val="1"/>
          <w:numId w:val="1"/>
        </w:numPr>
        <w:spacing w:after="0" w:line="240" w:lineRule="auto"/>
        <w:rPr>
          <w:rFonts w:ascii="Arial" w:hAnsi="Arial" w:cs="Arial"/>
          <w:b/>
        </w:rPr>
      </w:pPr>
      <w:r>
        <w:rPr>
          <w:rFonts w:ascii="Arial" w:hAnsi="Arial" w:cs="Arial"/>
          <w:b/>
        </w:rPr>
        <w:t>Per Capita Grant</w:t>
      </w:r>
      <w:r w:rsidR="003879DB">
        <w:rPr>
          <w:rFonts w:ascii="Arial" w:hAnsi="Arial" w:cs="Arial"/>
          <w:b/>
        </w:rPr>
        <w:t xml:space="preserve"> Chapter Review</w:t>
      </w:r>
      <w:bookmarkStart w:id="0" w:name="_GoBack"/>
      <w:bookmarkEnd w:id="0"/>
      <w:r>
        <w:rPr>
          <w:rFonts w:ascii="Arial" w:hAnsi="Arial" w:cs="Arial"/>
          <w:b/>
        </w:rPr>
        <w:t xml:space="preserve"> </w:t>
      </w:r>
    </w:p>
    <w:p w:rsidR="00175420" w:rsidRDefault="00175420" w:rsidP="00175420">
      <w:pPr>
        <w:pStyle w:val="ListParagraph"/>
        <w:numPr>
          <w:ilvl w:val="0"/>
          <w:numId w:val="1"/>
        </w:numPr>
        <w:spacing w:after="0" w:line="240" w:lineRule="auto"/>
        <w:rPr>
          <w:rFonts w:ascii="Arial" w:hAnsi="Arial" w:cs="Arial"/>
          <w:b/>
        </w:rPr>
      </w:pPr>
      <w:r>
        <w:rPr>
          <w:rFonts w:ascii="Arial" w:hAnsi="Arial" w:cs="Arial"/>
          <w:b/>
        </w:rPr>
        <w:t>Board Orientation</w:t>
      </w:r>
    </w:p>
    <w:p w:rsidR="00175420" w:rsidRPr="0039761F" w:rsidRDefault="00175420" w:rsidP="00175420">
      <w:pPr>
        <w:pStyle w:val="ListParagraph"/>
        <w:numPr>
          <w:ilvl w:val="0"/>
          <w:numId w:val="1"/>
        </w:numPr>
        <w:spacing w:after="0" w:line="240" w:lineRule="auto"/>
        <w:rPr>
          <w:rFonts w:ascii="Arial" w:hAnsi="Arial" w:cs="Arial"/>
          <w:b/>
        </w:rPr>
      </w:pPr>
      <w:r w:rsidRPr="0039761F">
        <w:rPr>
          <w:rFonts w:ascii="Arial" w:hAnsi="Arial" w:cs="Arial"/>
          <w:b/>
        </w:rPr>
        <w:t>Adjournment</w:t>
      </w:r>
    </w:p>
    <w:p w:rsidR="00175420" w:rsidRPr="0039761F" w:rsidRDefault="00175420" w:rsidP="00175420">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w:t>
      </w:r>
      <w:r>
        <w:rPr>
          <w:rFonts w:ascii="Arial" w:hAnsi="Arial" w:cs="Arial"/>
          <w:b/>
        </w:rPr>
        <w:t>meeting:  Tuesday, October 10,</w:t>
      </w:r>
      <w:r>
        <w:rPr>
          <w:rFonts w:ascii="Arial" w:hAnsi="Arial" w:cs="Arial"/>
          <w:b/>
        </w:rPr>
        <w:t xml:space="preserve"> 2023</w:t>
      </w:r>
    </w:p>
    <w:p w:rsidR="00175420" w:rsidRPr="0039761F" w:rsidRDefault="00175420" w:rsidP="00175420">
      <w:pPr>
        <w:spacing w:after="0" w:line="240" w:lineRule="auto"/>
        <w:ind w:left="720" w:firstLine="720"/>
        <w:rPr>
          <w:rFonts w:ascii="Arial" w:hAnsi="Arial" w:cs="Arial"/>
          <w:b/>
        </w:rPr>
      </w:pPr>
      <w:r w:rsidRPr="0039761F">
        <w:rPr>
          <w:rFonts w:ascii="Arial" w:hAnsi="Arial" w:cs="Arial"/>
          <w:b/>
        </w:rPr>
        <w:t xml:space="preserve">           </w:t>
      </w:r>
    </w:p>
    <w:p w:rsidR="00175420" w:rsidRDefault="00175420" w:rsidP="00175420">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4C134C" w:rsidRDefault="004C134C"/>
    <w:sectPr w:rsidR="004C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20"/>
    <w:rsid w:val="00175420"/>
    <w:rsid w:val="003879DB"/>
    <w:rsid w:val="004C134C"/>
    <w:rsid w:val="00F4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ABF3-1211-4918-BA10-897F0669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2023-09-09T15:42:00Z</dcterms:created>
  <dcterms:modified xsi:type="dcterms:W3CDTF">2023-09-09T16:38:00Z</dcterms:modified>
</cp:coreProperties>
</file>