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3AA" w:rsidRPr="0039761F" w:rsidRDefault="00BF73AA" w:rsidP="00BF73AA">
      <w:pPr>
        <w:rPr>
          <w:rFonts w:ascii="Arial" w:hAnsi="Arial" w:cs="Arial"/>
          <w:sz w:val="32"/>
          <w:szCs w:val="32"/>
        </w:rPr>
      </w:pPr>
      <w:r w:rsidRPr="00F47594">
        <w:rPr>
          <w:b/>
          <w:noProof/>
        </w:rPr>
        <w:drawing>
          <wp:anchor distT="0" distB="0" distL="114300" distR="114300" simplePos="0" relativeHeight="251659264" behindDoc="1" locked="0" layoutInCell="1" allowOverlap="1" wp14:anchorId="2101EE48" wp14:editId="621F02FE">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w:t>
      </w:r>
      <w:r w:rsidRPr="0039761F">
        <w:rPr>
          <w:rFonts w:ascii="Arial" w:hAnsi="Arial" w:cs="Arial"/>
          <w:sz w:val="32"/>
          <w:szCs w:val="32"/>
        </w:rPr>
        <w:t>MEETING AGENDA</w:t>
      </w:r>
    </w:p>
    <w:p w:rsidR="00BF73AA" w:rsidRPr="0039761F" w:rsidRDefault="00BF73AA" w:rsidP="00BF73AA">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BF73AA" w:rsidRDefault="00BF73AA" w:rsidP="00BF73AA">
      <w:pPr>
        <w:spacing w:after="0" w:line="240" w:lineRule="auto"/>
        <w:jc w:val="center"/>
        <w:rPr>
          <w:rFonts w:ascii="Arial" w:hAnsi="Arial" w:cs="Arial"/>
          <w:sz w:val="32"/>
          <w:szCs w:val="32"/>
        </w:rPr>
      </w:pPr>
      <w:r>
        <w:rPr>
          <w:rFonts w:ascii="Arial" w:hAnsi="Arial" w:cs="Arial"/>
          <w:sz w:val="32"/>
          <w:szCs w:val="32"/>
        </w:rPr>
        <w:t xml:space="preserve">  April 11, 2023</w:t>
      </w:r>
    </w:p>
    <w:p w:rsidR="00BF73AA" w:rsidRDefault="00BF73AA" w:rsidP="00BF73AA"/>
    <w:p w:rsidR="00BF73AA" w:rsidRDefault="00BF73AA" w:rsidP="00BF73AA"/>
    <w:p w:rsidR="00BF73AA" w:rsidRDefault="00BF73AA" w:rsidP="00BF73AA"/>
    <w:p w:rsidR="00BF73AA" w:rsidRPr="00977E57" w:rsidRDefault="00BF73AA" w:rsidP="00BF73AA">
      <w:pPr>
        <w:rPr>
          <w:rFonts w:ascii="Arial" w:hAnsi="Arial" w:cs="Arial"/>
          <w:sz w:val="32"/>
          <w:szCs w:val="32"/>
        </w:rPr>
      </w:pPr>
      <w:r w:rsidRPr="00F47594">
        <w:rPr>
          <w:b/>
          <w:noProof/>
        </w:rPr>
        <w:drawing>
          <wp:anchor distT="0" distB="0" distL="114300" distR="114300" simplePos="0" relativeHeight="251660288" behindDoc="1" locked="0" layoutInCell="1" allowOverlap="1" wp14:anchorId="5AC2A503" wp14:editId="78413CA7">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2" name="Picture 2"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w:t>
      </w:r>
    </w:p>
    <w:p w:rsidR="00BF73AA" w:rsidRPr="0039761F" w:rsidRDefault="00BF73AA" w:rsidP="00BF73AA">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BF73AA" w:rsidRPr="0039761F" w:rsidRDefault="00BF73AA" w:rsidP="00BF73AA">
      <w:pPr>
        <w:rPr>
          <w:rFonts w:ascii="Arial" w:hAnsi="Arial" w:cs="Arial"/>
          <w:b/>
        </w:rPr>
      </w:pPr>
    </w:p>
    <w:p w:rsidR="00BF73AA" w:rsidRPr="0039761F" w:rsidRDefault="00BF73AA" w:rsidP="00BF73AA">
      <w:pPr>
        <w:pStyle w:val="ListParagraph"/>
        <w:numPr>
          <w:ilvl w:val="0"/>
          <w:numId w:val="1"/>
        </w:numPr>
        <w:rPr>
          <w:rFonts w:ascii="Arial" w:hAnsi="Arial" w:cs="Arial"/>
          <w:b/>
        </w:rPr>
      </w:pPr>
      <w:r w:rsidRPr="0039761F">
        <w:rPr>
          <w:rFonts w:ascii="Arial" w:hAnsi="Arial" w:cs="Arial"/>
          <w:b/>
        </w:rPr>
        <w:t>Call to order</w:t>
      </w:r>
    </w:p>
    <w:p w:rsidR="00BF73AA" w:rsidRPr="0039761F" w:rsidRDefault="00BF73AA" w:rsidP="00BF73AA">
      <w:pPr>
        <w:pStyle w:val="ListParagraph"/>
        <w:numPr>
          <w:ilvl w:val="0"/>
          <w:numId w:val="1"/>
        </w:numPr>
        <w:rPr>
          <w:rFonts w:ascii="Arial" w:hAnsi="Arial" w:cs="Arial"/>
          <w:b/>
        </w:rPr>
      </w:pPr>
      <w:r w:rsidRPr="0039761F">
        <w:rPr>
          <w:rFonts w:ascii="Arial" w:hAnsi="Arial" w:cs="Arial"/>
          <w:b/>
        </w:rPr>
        <w:t>Approval of Minutes</w:t>
      </w:r>
    </w:p>
    <w:p w:rsidR="00BF73AA" w:rsidRPr="0039761F" w:rsidRDefault="00BF73AA" w:rsidP="00BF73AA">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BF73AA" w:rsidRPr="0039761F" w:rsidRDefault="00BF73AA" w:rsidP="00BF73AA">
      <w:pPr>
        <w:pStyle w:val="ListParagraph"/>
        <w:numPr>
          <w:ilvl w:val="0"/>
          <w:numId w:val="1"/>
        </w:numPr>
        <w:rPr>
          <w:rFonts w:ascii="Arial" w:hAnsi="Arial" w:cs="Arial"/>
          <w:b/>
        </w:rPr>
      </w:pPr>
      <w:r w:rsidRPr="0039761F">
        <w:rPr>
          <w:rFonts w:ascii="Arial" w:hAnsi="Arial" w:cs="Arial"/>
          <w:b/>
        </w:rPr>
        <w:t>Treasurer’s Report</w:t>
      </w:r>
    </w:p>
    <w:p w:rsidR="00BF73AA" w:rsidRPr="0039761F" w:rsidRDefault="00BF73AA" w:rsidP="00BF73AA">
      <w:pPr>
        <w:pStyle w:val="ListParagraph"/>
        <w:numPr>
          <w:ilvl w:val="0"/>
          <w:numId w:val="1"/>
        </w:numPr>
        <w:rPr>
          <w:rFonts w:ascii="Arial" w:hAnsi="Arial" w:cs="Arial"/>
          <w:b/>
        </w:rPr>
      </w:pPr>
      <w:r w:rsidRPr="0039761F">
        <w:rPr>
          <w:rFonts w:ascii="Arial" w:hAnsi="Arial" w:cs="Arial"/>
          <w:b/>
        </w:rPr>
        <w:t>Approval Current Bills</w:t>
      </w:r>
    </w:p>
    <w:p w:rsidR="00BF73AA" w:rsidRPr="0039761F" w:rsidRDefault="00BF73AA" w:rsidP="00BF73AA">
      <w:pPr>
        <w:pStyle w:val="ListParagraph"/>
        <w:numPr>
          <w:ilvl w:val="0"/>
          <w:numId w:val="1"/>
        </w:numPr>
        <w:rPr>
          <w:rFonts w:ascii="Arial" w:hAnsi="Arial" w:cs="Arial"/>
          <w:b/>
        </w:rPr>
      </w:pPr>
      <w:r w:rsidRPr="0039761F">
        <w:rPr>
          <w:rFonts w:ascii="Arial" w:hAnsi="Arial" w:cs="Arial"/>
          <w:b/>
        </w:rPr>
        <w:t>Correspondence</w:t>
      </w:r>
    </w:p>
    <w:p w:rsidR="00BF73AA" w:rsidRPr="0039761F" w:rsidRDefault="00BF73AA" w:rsidP="00BF73AA">
      <w:pPr>
        <w:pStyle w:val="ListParagraph"/>
        <w:numPr>
          <w:ilvl w:val="0"/>
          <w:numId w:val="1"/>
        </w:numPr>
        <w:rPr>
          <w:rFonts w:ascii="Arial" w:hAnsi="Arial" w:cs="Arial"/>
          <w:b/>
        </w:rPr>
      </w:pPr>
      <w:r w:rsidRPr="0039761F">
        <w:rPr>
          <w:rFonts w:ascii="Arial" w:hAnsi="Arial" w:cs="Arial"/>
          <w:b/>
        </w:rPr>
        <w:t>Library Report</w:t>
      </w:r>
    </w:p>
    <w:p w:rsidR="00BF73AA" w:rsidRPr="0039761F" w:rsidRDefault="00BF73AA" w:rsidP="00BF73AA">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BF73AA" w:rsidRDefault="00BF73AA" w:rsidP="00BF73AA">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BF73AA" w:rsidRDefault="00BF73AA" w:rsidP="00BF73AA">
      <w:pPr>
        <w:pStyle w:val="ListParagraph"/>
        <w:numPr>
          <w:ilvl w:val="1"/>
          <w:numId w:val="1"/>
        </w:numPr>
        <w:spacing w:after="0" w:line="240" w:lineRule="auto"/>
        <w:rPr>
          <w:rFonts w:ascii="Arial" w:hAnsi="Arial" w:cs="Arial"/>
          <w:b/>
        </w:rPr>
      </w:pPr>
      <w:r>
        <w:rPr>
          <w:rFonts w:ascii="Arial" w:hAnsi="Arial" w:cs="Arial"/>
          <w:b/>
        </w:rPr>
        <w:t>Review and approve Budget FY 2024</w:t>
      </w:r>
    </w:p>
    <w:p w:rsidR="00BF73AA" w:rsidRDefault="00BF73AA" w:rsidP="00BF73AA">
      <w:pPr>
        <w:pStyle w:val="ListParagraph"/>
        <w:numPr>
          <w:ilvl w:val="1"/>
          <w:numId w:val="1"/>
        </w:numPr>
        <w:spacing w:after="0" w:line="240" w:lineRule="auto"/>
        <w:rPr>
          <w:rFonts w:ascii="Arial" w:hAnsi="Arial" w:cs="Arial"/>
          <w:b/>
        </w:rPr>
      </w:pPr>
      <w:r>
        <w:rPr>
          <w:rFonts w:ascii="Arial" w:hAnsi="Arial" w:cs="Arial"/>
          <w:b/>
        </w:rPr>
        <w:t>Review and approve revisions to Library Use &amp; Circulation Policy</w:t>
      </w:r>
    </w:p>
    <w:p w:rsidR="00BF73AA" w:rsidRDefault="00BF73AA" w:rsidP="00BF73AA">
      <w:pPr>
        <w:pStyle w:val="ListParagraph"/>
        <w:numPr>
          <w:ilvl w:val="1"/>
          <w:numId w:val="1"/>
        </w:numPr>
        <w:spacing w:after="0" w:line="240" w:lineRule="auto"/>
        <w:rPr>
          <w:rFonts w:ascii="Arial" w:hAnsi="Arial" w:cs="Arial"/>
          <w:b/>
        </w:rPr>
      </w:pPr>
      <w:r>
        <w:rPr>
          <w:rFonts w:ascii="Arial" w:hAnsi="Arial" w:cs="Arial"/>
          <w:b/>
        </w:rPr>
        <w:t>Review</w:t>
      </w:r>
      <w:r w:rsidR="00FA520B">
        <w:rPr>
          <w:rFonts w:ascii="Arial" w:hAnsi="Arial" w:cs="Arial"/>
          <w:b/>
        </w:rPr>
        <w:t xml:space="preserve"> and approve</w:t>
      </w:r>
      <w:r>
        <w:rPr>
          <w:rFonts w:ascii="Arial" w:hAnsi="Arial" w:cs="Arial"/>
          <w:b/>
        </w:rPr>
        <w:t xml:space="preserve"> Christmas bonuses from</w:t>
      </w:r>
    </w:p>
    <w:p w:rsidR="00BF73AA" w:rsidRDefault="00BF73AA" w:rsidP="00BF73AA">
      <w:pPr>
        <w:pStyle w:val="ListParagraph"/>
        <w:spacing w:after="0" w:line="240" w:lineRule="auto"/>
        <w:ind w:left="1440"/>
        <w:rPr>
          <w:rFonts w:ascii="Arial" w:hAnsi="Arial" w:cs="Arial"/>
          <w:b/>
        </w:rPr>
      </w:pPr>
      <w:r>
        <w:rPr>
          <w:rFonts w:ascii="Arial" w:hAnsi="Arial" w:cs="Arial"/>
          <w:b/>
        </w:rPr>
        <w:t>Special Designated Funds account</w:t>
      </w:r>
    </w:p>
    <w:p w:rsidR="00BF73AA" w:rsidRPr="006045EE" w:rsidRDefault="00BF73AA" w:rsidP="00BF73AA">
      <w:pPr>
        <w:pStyle w:val="ListParagraph"/>
        <w:numPr>
          <w:ilvl w:val="1"/>
          <w:numId w:val="1"/>
        </w:numPr>
        <w:spacing w:after="0" w:line="240" w:lineRule="auto"/>
        <w:rPr>
          <w:rFonts w:ascii="Arial" w:hAnsi="Arial" w:cs="Arial"/>
          <w:b/>
        </w:rPr>
      </w:pPr>
      <w:r>
        <w:rPr>
          <w:rFonts w:ascii="Arial" w:hAnsi="Arial" w:cs="Arial"/>
          <w:b/>
        </w:rPr>
        <w:t xml:space="preserve">Review </w:t>
      </w:r>
      <w:r w:rsidR="000B5AB6">
        <w:rPr>
          <w:rFonts w:ascii="Arial" w:hAnsi="Arial" w:cs="Arial"/>
          <w:b/>
        </w:rPr>
        <w:t xml:space="preserve">and approve </w:t>
      </w:r>
      <w:bookmarkStart w:id="0" w:name="_GoBack"/>
      <w:bookmarkEnd w:id="0"/>
      <w:r>
        <w:rPr>
          <w:rFonts w:ascii="Arial" w:hAnsi="Arial" w:cs="Arial"/>
          <w:b/>
        </w:rPr>
        <w:t>of trustee reappointments for May 2023</w:t>
      </w:r>
    </w:p>
    <w:p w:rsidR="00BF73AA" w:rsidRPr="0039761F" w:rsidRDefault="00BF73AA" w:rsidP="00BF73AA">
      <w:pPr>
        <w:pStyle w:val="ListParagraph"/>
        <w:numPr>
          <w:ilvl w:val="0"/>
          <w:numId w:val="1"/>
        </w:numPr>
        <w:spacing w:after="0" w:line="240" w:lineRule="auto"/>
        <w:rPr>
          <w:rFonts w:ascii="Arial" w:hAnsi="Arial" w:cs="Arial"/>
          <w:b/>
        </w:rPr>
      </w:pPr>
      <w:r w:rsidRPr="0039761F">
        <w:rPr>
          <w:rFonts w:ascii="Arial" w:hAnsi="Arial" w:cs="Arial"/>
          <w:b/>
        </w:rPr>
        <w:t>Adjournment</w:t>
      </w:r>
    </w:p>
    <w:p w:rsidR="00BF73AA" w:rsidRDefault="00BF73AA" w:rsidP="00BF73AA">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May 9, 2023</w:t>
      </w:r>
      <w:r w:rsidRPr="0039761F">
        <w:rPr>
          <w:rFonts w:ascii="Arial" w:hAnsi="Arial" w:cs="Arial"/>
          <w:b/>
        </w:rPr>
        <w:t xml:space="preserve">    </w:t>
      </w:r>
    </w:p>
    <w:p w:rsidR="00BF73AA" w:rsidRDefault="00BF73AA" w:rsidP="00BF73AA">
      <w:pPr>
        <w:spacing w:after="0" w:line="240" w:lineRule="auto"/>
        <w:ind w:left="720" w:firstLine="720"/>
        <w:rPr>
          <w:rFonts w:ascii="Arial" w:hAnsi="Arial" w:cs="Arial"/>
          <w:b/>
        </w:rPr>
      </w:pPr>
    </w:p>
    <w:p w:rsidR="00BF73AA" w:rsidRDefault="00BF73AA" w:rsidP="00BF73AA">
      <w:pPr>
        <w:spacing w:after="0" w:line="240" w:lineRule="auto"/>
        <w:ind w:left="720" w:firstLine="720"/>
        <w:rPr>
          <w:rFonts w:ascii="Arial" w:hAnsi="Arial" w:cs="Arial"/>
          <w:b/>
        </w:rPr>
      </w:pPr>
    </w:p>
    <w:p w:rsidR="00BF73AA" w:rsidRDefault="00BF73AA" w:rsidP="00BF73AA">
      <w:pPr>
        <w:spacing w:after="0" w:line="240" w:lineRule="auto"/>
        <w:ind w:left="720" w:firstLine="720"/>
        <w:rPr>
          <w:rFonts w:ascii="Arial" w:hAnsi="Arial" w:cs="Arial"/>
          <w:b/>
        </w:rPr>
      </w:pPr>
    </w:p>
    <w:p w:rsidR="00BF73AA" w:rsidRDefault="00BF73AA" w:rsidP="00BF73AA">
      <w:pPr>
        <w:spacing w:after="0" w:line="240" w:lineRule="auto"/>
        <w:rPr>
          <w:rFonts w:ascii="Arial" w:hAnsi="Arial" w:cs="Arial"/>
          <w:b/>
        </w:rPr>
      </w:pPr>
    </w:p>
    <w:p w:rsidR="00BF73AA" w:rsidRDefault="00BF73AA" w:rsidP="00BF73AA">
      <w:pPr>
        <w:spacing w:after="0" w:line="240" w:lineRule="auto"/>
        <w:ind w:left="720" w:firstLine="720"/>
        <w:rPr>
          <w:rFonts w:ascii="Arial" w:hAnsi="Arial" w:cs="Arial"/>
          <w:b/>
        </w:rPr>
      </w:pPr>
    </w:p>
    <w:p w:rsidR="00BF73AA" w:rsidRPr="0039761F" w:rsidRDefault="00BF73AA" w:rsidP="00BF73AA">
      <w:pPr>
        <w:spacing w:after="0" w:line="240" w:lineRule="auto"/>
        <w:ind w:left="720" w:firstLine="720"/>
        <w:rPr>
          <w:rFonts w:ascii="Arial" w:hAnsi="Arial" w:cs="Arial"/>
          <w:b/>
        </w:rPr>
      </w:pPr>
    </w:p>
    <w:p w:rsidR="00BF73AA" w:rsidRPr="0039761F" w:rsidRDefault="00BF73AA" w:rsidP="00BF73AA">
      <w:pPr>
        <w:spacing w:after="0" w:line="240" w:lineRule="auto"/>
        <w:ind w:left="720" w:firstLine="720"/>
        <w:rPr>
          <w:rFonts w:ascii="Arial" w:hAnsi="Arial" w:cs="Arial"/>
          <w:b/>
        </w:rPr>
      </w:pPr>
      <w:r w:rsidRPr="0039761F">
        <w:rPr>
          <w:rFonts w:ascii="Arial" w:hAnsi="Arial" w:cs="Arial"/>
          <w:b/>
        </w:rPr>
        <w:t xml:space="preserve">           </w:t>
      </w:r>
    </w:p>
    <w:p w:rsidR="00BF73AA" w:rsidRDefault="00BF73AA" w:rsidP="00BF73AA">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3E6F88" w:rsidRDefault="003E6F88"/>
    <w:sectPr w:rsidR="003E6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AA"/>
    <w:rsid w:val="000B5AB6"/>
    <w:rsid w:val="003E6F88"/>
    <w:rsid w:val="00BF73AA"/>
    <w:rsid w:val="00FA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105F3-01C3-412E-9845-A0FD9351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3AA"/>
    <w:pPr>
      <w:spacing w:after="200" w:line="276" w:lineRule="auto"/>
      <w:ind w:left="720"/>
      <w:contextualSpacing/>
    </w:pPr>
  </w:style>
  <w:style w:type="paragraph" w:styleId="BalloonText">
    <w:name w:val="Balloon Text"/>
    <w:basedOn w:val="Normal"/>
    <w:link w:val="BalloonTextChar"/>
    <w:uiPriority w:val="99"/>
    <w:semiHidden/>
    <w:unhideWhenUsed/>
    <w:rsid w:val="000B5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200</Words>
  <Characters>1118</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2023-04-08T19:46:00Z</cp:lastPrinted>
  <dcterms:created xsi:type="dcterms:W3CDTF">2023-04-08T19:33:00Z</dcterms:created>
  <dcterms:modified xsi:type="dcterms:W3CDTF">2023-04-08T20:43:00Z</dcterms:modified>
</cp:coreProperties>
</file>